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A3BA4" w14:textId="0AD519D6" w:rsidR="00F114BE" w:rsidRPr="00E60DD1" w:rsidRDefault="00E60DD1">
      <w:pPr>
        <w:jc w:val="center"/>
        <w:rPr>
          <w:rFonts w:asciiTheme="majorHAnsi" w:hAnsiTheme="majorHAnsi" w:cstheme="majorHAnsi"/>
        </w:rPr>
      </w:pPr>
      <w:r w:rsidRPr="00E60DD1">
        <w:rPr>
          <w:rFonts w:asciiTheme="majorHAnsi" w:hAnsiTheme="majorHAnsi" w:cstheme="majorHAnsi"/>
          <w:b/>
        </w:rPr>
        <w:t xml:space="preserve">Thank you </w:t>
      </w:r>
      <w:r w:rsidRPr="00E60DD1">
        <w:rPr>
          <w:rFonts w:asciiTheme="majorHAnsi" w:hAnsiTheme="majorHAnsi" w:cstheme="majorHAnsi"/>
        </w:rPr>
        <w:t>for coming today to help us lay wreath</w:t>
      </w:r>
      <w:r w:rsidR="0061369E">
        <w:rPr>
          <w:rFonts w:asciiTheme="majorHAnsi" w:hAnsiTheme="majorHAnsi" w:cstheme="majorHAnsi"/>
        </w:rPr>
        <w:t>s</w:t>
      </w:r>
      <w:r w:rsidRPr="00E60DD1">
        <w:rPr>
          <w:rFonts w:asciiTheme="majorHAnsi" w:hAnsiTheme="majorHAnsi" w:cstheme="majorHAnsi"/>
        </w:rPr>
        <w:t xml:space="preserve"> in honor of our Veterans!</w:t>
      </w:r>
    </w:p>
    <w:p w14:paraId="5A0ED3F3" w14:textId="77777777" w:rsidR="00F114BE" w:rsidRPr="00E60DD1" w:rsidRDefault="00F114BE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05E5F529" w14:textId="41D5412D" w:rsidR="00F114BE" w:rsidRPr="00E60DD1" w:rsidRDefault="00E60DD1">
      <w:pPr>
        <w:jc w:val="center"/>
        <w:rPr>
          <w:rFonts w:asciiTheme="majorHAnsi" w:hAnsiTheme="majorHAnsi" w:cstheme="majorHAnsi"/>
          <w:sz w:val="20"/>
          <w:szCs w:val="20"/>
          <w:highlight w:val="yellow"/>
        </w:rPr>
      </w:pPr>
      <w:r w:rsidRPr="00E60DD1">
        <w:rPr>
          <w:rFonts w:asciiTheme="majorHAnsi" w:hAnsiTheme="majorHAnsi" w:cstheme="majorHAnsi"/>
          <w:sz w:val="20"/>
          <w:szCs w:val="20"/>
        </w:rPr>
        <w:t>You will find veteran</w:t>
      </w:r>
      <w:r w:rsidR="00683E61" w:rsidRPr="00E60DD1">
        <w:rPr>
          <w:rFonts w:asciiTheme="majorHAnsi" w:hAnsiTheme="majorHAnsi" w:cstheme="majorHAnsi"/>
          <w:sz w:val="20"/>
          <w:szCs w:val="20"/>
        </w:rPr>
        <w:t>s’</w:t>
      </w:r>
      <w:r w:rsidRPr="00E60DD1">
        <w:rPr>
          <w:rFonts w:asciiTheme="majorHAnsi" w:hAnsiTheme="majorHAnsi" w:cstheme="majorHAnsi"/>
          <w:sz w:val="20"/>
          <w:szCs w:val="20"/>
        </w:rPr>
        <w:t xml:space="preserve"> wreaths </w:t>
      </w:r>
      <w:r w:rsidRPr="00E60DD1">
        <w:rPr>
          <w:rFonts w:asciiTheme="majorHAnsi" w:hAnsiTheme="majorHAnsi" w:cstheme="majorHAnsi"/>
          <w:sz w:val="20"/>
          <w:szCs w:val="20"/>
          <w:highlight w:val="yellow"/>
        </w:rPr>
        <w:t xml:space="preserve">{{Insert specific information about where they will pick up a wreath or </w:t>
      </w:r>
    </w:p>
    <w:p w14:paraId="61FADE3D" w14:textId="77777777" w:rsidR="00F114BE" w:rsidRPr="00E60DD1" w:rsidRDefault="00E60DD1">
      <w:pPr>
        <w:jc w:val="center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sz w:val="20"/>
          <w:szCs w:val="20"/>
          <w:highlight w:val="yellow"/>
        </w:rPr>
        <w:t>where to place if assigned}}</w:t>
      </w:r>
      <w:r w:rsidRPr="00E60DD1">
        <w:rPr>
          <w:rFonts w:asciiTheme="majorHAnsi" w:hAnsiTheme="majorHAnsi" w:cstheme="majorHAnsi"/>
          <w:sz w:val="20"/>
          <w:szCs w:val="20"/>
        </w:rPr>
        <w:t xml:space="preserve">. Please take a moment to </w:t>
      </w:r>
      <w:r w:rsidRPr="00E60DD1">
        <w:rPr>
          <w:rFonts w:asciiTheme="majorHAnsi" w:hAnsiTheme="majorHAnsi" w:cstheme="majorHAnsi"/>
          <w:b/>
          <w:sz w:val="20"/>
          <w:szCs w:val="20"/>
        </w:rPr>
        <w:t>SAY THEIR NAME ALOUD</w:t>
      </w:r>
      <w:r w:rsidRPr="00E60DD1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702CBAC6" w14:textId="7E9856F4" w:rsidR="00F114BE" w:rsidRPr="00E60DD1" w:rsidRDefault="00E60DD1">
      <w:pPr>
        <w:jc w:val="center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sz w:val="20"/>
          <w:szCs w:val="20"/>
        </w:rPr>
        <w:t xml:space="preserve">as you lay </w:t>
      </w:r>
      <w:r w:rsidR="00683E61" w:rsidRPr="00E60DD1">
        <w:rPr>
          <w:rFonts w:asciiTheme="majorHAnsi" w:hAnsiTheme="majorHAnsi" w:cstheme="majorHAnsi"/>
          <w:sz w:val="20"/>
          <w:szCs w:val="20"/>
        </w:rPr>
        <w:t xml:space="preserve">each </w:t>
      </w:r>
      <w:r w:rsidRPr="00E60DD1">
        <w:rPr>
          <w:rFonts w:asciiTheme="majorHAnsi" w:hAnsiTheme="majorHAnsi" w:cstheme="majorHAnsi"/>
          <w:sz w:val="20"/>
          <w:szCs w:val="20"/>
        </w:rPr>
        <w:t xml:space="preserve">wreath to keep their memory alive. </w:t>
      </w:r>
    </w:p>
    <w:p w14:paraId="7F063E5A" w14:textId="77777777" w:rsidR="00F114BE" w:rsidRPr="00E60DD1" w:rsidRDefault="00F114BE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2D930FC9" w14:textId="77777777" w:rsidR="00F114BE" w:rsidRPr="00E60DD1" w:rsidRDefault="00E60DD1">
      <w:pPr>
        <w:jc w:val="center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b/>
          <w:sz w:val="20"/>
          <w:szCs w:val="20"/>
        </w:rPr>
        <w:t>Proper Wreath Placement on Graves</w:t>
      </w:r>
    </w:p>
    <w:p w14:paraId="7DD16D0E" w14:textId="6CC4FF7F" w:rsidR="00F114BE" w:rsidRPr="00E60DD1" w:rsidRDefault="00E60DD1">
      <w:pPr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b/>
          <w:sz w:val="20"/>
          <w:szCs w:val="20"/>
        </w:rPr>
        <w:t>Upright headstones</w:t>
      </w:r>
      <w:r w:rsidRPr="00E60DD1">
        <w:rPr>
          <w:rFonts w:asciiTheme="majorHAnsi" w:hAnsiTheme="majorHAnsi" w:cstheme="majorHAnsi"/>
          <w:sz w:val="20"/>
          <w:szCs w:val="20"/>
        </w:rPr>
        <w:t xml:space="preserve"> - Place wreath propped against an upright headstone with the top of the wreath (bow) centered on the headstone. </w:t>
      </w:r>
    </w:p>
    <w:p w14:paraId="656E4702" w14:textId="0B3E557E" w:rsidR="00F114BE" w:rsidRPr="00E60DD1" w:rsidRDefault="00E60DD1">
      <w:pPr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b/>
          <w:sz w:val="20"/>
          <w:szCs w:val="20"/>
        </w:rPr>
        <w:t>Flat headstones</w:t>
      </w:r>
      <w:r w:rsidRPr="00E60DD1">
        <w:rPr>
          <w:rFonts w:asciiTheme="majorHAnsi" w:hAnsiTheme="majorHAnsi" w:cstheme="majorHAnsi"/>
          <w:sz w:val="20"/>
          <w:szCs w:val="20"/>
        </w:rPr>
        <w:t xml:space="preserve"> - Pl</w:t>
      </w:r>
      <w:r w:rsidR="004313A2">
        <w:rPr>
          <w:rFonts w:asciiTheme="majorHAnsi" w:hAnsiTheme="majorHAnsi" w:cstheme="majorHAnsi"/>
          <w:sz w:val="20"/>
          <w:szCs w:val="20"/>
        </w:rPr>
        <w:t>ace</w:t>
      </w:r>
      <w:r w:rsidRPr="00E60DD1">
        <w:rPr>
          <w:rFonts w:asciiTheme="majorHAnsi" w:hAnsiTheme="majorHAnsi" w:cstheme="majorHAnsi"/>
          <w:sz w:val="20"/>
          <w:szCs w:val="20"/>
        </w:rPr>
        <w:t xml:space="preserve"> wreath flat on ground with the top of the wreath (bow) centered at the base of the headstone.</w:t>
      </w:r>
    </w:p>
    <w:p w14:paraId="52A6F9E2" w14:textId="77777777" w:rsidR="00F114BE" w:rsidRPr="00E60DD1" w:rsidRDefault="00F114BE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6ACD2AFD" w14:textId="77777777" w:rsidR="00F114BE" w:rsidRPr="00E60DD1" w:rsidRDefault="00E60DD1">
      <w:pPr>
        <w:jc w:val="center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noProof/>
          <w:sz w:val="20"/>
          <w:szCs w:val="20"/>
        </w:rPr>
        <w:drawing>
          <wp:inline distT="114300" distB="114300" distL="114300" distR="114300" wp14:anchorId="6C8D5FA0" wp14:editId="00579CE2">
            <wp:extent cx="1883782" cy="2409103"/>
            <wp:effectExtent l="0" t="0" r="0" b="444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r="4910"/>
                    <a:stretch>
                      <a:fillRect/>
                    </a:stretch>
                  </pic:blipFill>
                  <pic:spPr>
                    <a:xfrm>
                      <a:off x="0" y="0"/>
                      <a:ext cx="1900198" cy="2430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60DD1">
        <w:rPr>
          <w:rFonts w:asciiTheme="majorHAnsi" w:hAnsiTheme="majorHAnsi" w:cstheme="majorHAnsi"/>
          <w:noProof/>
          <w:sz w:val="20"/>
          <w:szCs w:val="20"/>
        </w:rPr>
        <w:drawing>
          <wp:inline distT="114300" distB="114300" distL="114300" distR="114300" wp14:anchorId="6D798BD9" wp14:editId="60A1D387">
            <wp:extent cx="1898168" cy="2408971"/>
            <wp:effectExtent l="0" t="0" r="0" b="4445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3543" r="11417"/>
                    <a:stretch>
                      <a:fillRect/>
                    </a:stretch>
                  </pic:blipFill>
                  <pic:spPr>
                    <a:xfrm>
                      <a:off x="0" y="0"/>
                      <a:ext cx="1908643" cy="2422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F72E95" w14:textId="29A68B18" w:rsidR="00F114BE" w:rsidRPr="00E60DD1" w:rsidRDefault="00AD4659">
      <w:pPr>
        <w:jc w:val="center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 wp14:anchorId="1DC7E89B" wp14:editId="4A9BEC0F">
            <wp:simplePos x="0" y="0"/>
            <wp:positionH relativeFrom="page">
              <wp:posOffset>783590</wp:posOffset>
            </wp:positionH>
            <wp:positionV relativeFrom="page">
              <wp:posOffset>5302250</wp:posOffset>
            </wp:positionV>
            <wp:extent cx="548640" cy="542334"/>
            <wp:effectExtent l="0" t="0" r="0" b="381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2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C0860" w14:textId="5CBBBF4B" w:rsidR="004313A2" w:rsidRDefault="004313A2" w:rsidP="00E60DD1">
      <w:pPr>
        <w:ind w:left="1440"/>
        <w:rPr>
          <w:rFonts w:asciiTheme="majorHAnsi" w:hAnsiTheme="majorHAnsi" w:cstheme="majorHAnsi"/>
          <w:sz w:val="20"/>
          <w:szCs w:val="20"/>
        </w:rPr>
      </w:pPr>
    </w:p>
    <w:p w14:paraId="612486C7" w14:textId="05F0ED4B" w:rsidR="00683E61" w:rsidRDefault="00EE199D" w:rsidP="00E60DD1">
      <w:pPr>
        <w:ind w:left="1440"/>
        <w:rPr>
          <w:rFonts w:asciiTheme="majorHAnsi" w:hAnsiTheme="majorHAnsi" w:cstheme="majorHAnsi"/>
          <w:sz w:val="20"/>
          <w:szCs w:val="20"/>
        </w:rPr>
      </w:pPr>
      <w:r w:rsidRPr="00EE199D"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EB2CA31" wp14:editId="01B929D6">
                <wp:simplePos x="0" y="0"/>
                <wp:positionH relativeFrom="column">
                  <wp:posOffset>-101600</wp:posOffset>
                </wp:positionH>
                <wp:positionV relativeFrom="paragraph">
                  <wp:posOffset>512021</wp:posOffset>
                </wp:positionV>
                <wp:extent cx="89725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93F46" w14:textId="01C33D0E" w:rsidR="00EE199D" w:rsidRPr="00AD4659" w:rsidRDefault="00EE199D" w:rsidP="00AD46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D4659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Star of David</w:t>
                            </w:r>
                          </w:p>
                          <w:p w14:paraId="3A09F5CA" w14:textId="076C125E" w:rsidR="00EE199D" w:rsidRPr="00AD4659" w:rsidRDefault="00EE199D" w:rsidP="00AD46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D4659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emblem of belief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B2CA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pt;margin-top:40.3pt;width:70.6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" stroked="f">
                <v:textbox style="mso-fit-shape-to-text:t">
                  <w:txbxContent>
                    <w:p w14:paraId="20693F46" w14:textId="01C33D0E" w:rsidR="00EE199D" w:rsidRPr="00AD4659" w:rsidRDefault="00EE199D" w:rsidP="00AD4659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16"/>
                          <w:szCs w:val="16"/>
                        </w:rPr>
                      </w:pPr>
                      <w:r w:rsidRPr="00AD4659">
                        <w:rPr>
                          <w:rFonts w:asciiTheme="majorHAnsi" w:hAnsiTheme="majorHAnsi" w:cstheme="majorHAnsi"/>
                          <w:i/>
                          <w:iCs/>
                          <w:sz w:val="16"/>
                          <w:szCs w:val="16"/>
                        </w:rPr>
                        <w:t>Star of David</w:t>
                      </w:r>
                    </w:p>
                    <w:p w14:paraId="3A09F5CA" w14:textId="076C125E" w:rsidR="00EE199D" w:rsidRPr="00AD4659" w:rsidRDefault="00EE199D" w:rsidP="00AD4659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16"/>
                          <w:szCs w:val="16"/>
                        </w:rPr>
                      </w:pPr>
                      <w:r w:rsidRPr="00AD4659">
                        <w:rPr>
                          <w:rFonts w:asciiTheme="majorHAnsi" w:hAnsiTheme="majorHAnsi" w:cstheme="majorHAnsi"/>
                          <w:i/>
                          <w:iCs/>
                          <w:sz w:val="16"/>
                          <w:szCs w:val="16"/>
                        </w:rPr>
                        <w:t>emblem of belief</w:t>
                      </w:r>
                    </w:p>
                  </w:txbxContent>
                </v:textbox>
              </v:shape>
            </w:pict>
          </mc:Fallback>
        </mc:AlternateContent>
      </w:r>
      <w:r w:rsidR="00683E61" w:rsidRPr="00E60DD1">
        <w:rPr>
          <w:rFonts w:asciiTheme="majorHAnsi" w:hAnsiTheme="majorHAnsi" w:cstheme="majorHAnsi"/>
          <w:sz w:val="20"/>
          <w:szCs w:val="20"/>
        </w:rPr>
        <w:t>In accordance with</w:t>
      </w:r>
      <w:r w:rsidR="00E60DD1" w:rsidRPr="00E60DD1">
        <w:rPr>
          <w:rFonts w:asciiTheme="majorHAnsi" w:hAnsiTheme="majorHAnsi" w:cstheme="majorHAnsi"/>
          <w:sz w:val="20"/>
          <w:szCs w:val="20"/>
        </w:rPr>
        <w:t xml:space="preserve"> </w:t>
      </w:r>
      <w:r w:rsidR="0069427B">
        <w:rPr>
          <w:rFonts w:asciiTheme="majorHAnsi" w:hAnsiTheme="majorHAnsi" w:cstheme="majorHAnsi"/>
          <w:sz w:val="20"/>
          <w:szCs w:val="20"/>
        </w:rPr>
        <w:t xml:space="preserve">and out </w:t>
      </w:r>
      <w:r w:rsidR="00E60DD1" w:rsidRPr="00E60DD1">
        <w:rPr>
          <w:rFonts w:asciiTheme="majorHAnsi" w:hAnsiTheme="majorHAnsi" w:cstheme="majorHAnsi"/>
          <w:sz w:val="20"/>
          <w:szCs w:val="20"/>
        </w:rPr>
        <w:t xml:space="preserve">of </w:t>
      </w:r>
      <w:r w:rsidR="0069427B">
        <w:rPr>
          <w:rFonts w:asciiTheme="majorHAnsi" w:hAnsiTheme="majorHAnsi" w:cstheme="majorHAnsi"/>
          <w:sz w:val="20"/>
          <w:szCs w:val="20"/>
        </w:rPr>
        <w:t xml:space="preserve">respect for </w:t>
      </w:r>
      <w:r w:rsidR="00E60DD1" w:rsidRPr="00E60DD1">
        <w:rPr>
          <w:rFonts w:asciiTheme="majorHAnsi" w:hAnsiTheme="majorHAnsi" w:cstheme="majorHAnsi"/>
          <w:sz w:val="20"/>
          <w:szCs w:val="20"/>
        </w:rPr>
        <w:t xml:space="preserve">Jewish </w:t>
      </w:r>
      <w:r w:rsidR="00683E61" w:rsidRPr="00E60DD1">
        <w:rPr>
          <w:rFonts w:asciiTheme="majorHAnsi" w:hAnsiTheme="majorHAnsi" w:cstheme="majorHAnsi"/>
          <w:sz w:val="20"/>
          <w:szCs w:val="20"/>
        </w:rPr>
        <w:t>custom, we ask that you</w:t>
      </w:r>
      <w:r w:rsidR="0061369E">
        <w:rPr>
          <w:rFonts w:asciiTheme="majorHAnsi" w:hAnsiTheme="majorHAnsi" w:cstheme="majorHAnsi"/>
          <w:sz w:val="20"/>
          <w:szCs w:val="20"/>
        </w:rPr>
        <w:t xml:space="preserve"> </w:t>
      </w:r>
      <w:r w:rsidR="0061369E" w:rsidRPr="00AD4659">
        <w:rPr>
          <w:rFonts w:asciiTheme="majorHAnsi" w:hAnsiTheme="majorHAnsi" w:cstheme="majorHAnsi"/>
          <w:b/>
          <w:bCs/>
          <w:sz w:val="20"/>
          <w:szCs w:val="20"/>
        </w:rPr>
        <w:t>do</w:t>
      </w:r>
      <w:r w:rsidR="00683E61" w:rsidRPr="00AD4659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 not</w:t>
      </w:r>
      <w:r w:rsidR="00683E61" w:rsidRPr="00AD4659"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  <w:t xml:space="preserve"> </w:t>
      </w:r>
      <w:r w:rsidR="00683E61" w:rsidRPr="00AD4659">
        <w:rPr>
          <w:rFonts w:asciiTheme="majorHAnsi" w:hAnsiTheme="majorHAnsi" w:cstheme="majorHAnsi"/>
          <w:b/>
          <w:bCs/>
          <w:color w:val="000000"/>
          <w:sz w:val="20"/>
          <w:szCs w:val="20"/>
        </w:rPr>
        <w:t>place wreaths</w:t>
      </w:r>
      <w:r w:rsidR="00683E61" w:rsidRPr="00E60DD1">
        <w:rPr>
          <w:rFonts w:asciiTheme="majorHAnsi" w:hAnsiTheme="majorHAnsi" w:cstheme="majorHAnsi"/>
          <w:color w:val="000000"/>
          <w:sz w:val="20"/>
          <w:szCs w:val="20"/>
        </w:rPr>
        <w:t xml:space="preserve"> on </w:t>
      </w:r>
      <w:r w:rsidR="004313A2">
        <w:rPr>
          <w:rFonts w:asciiTheme="majorHAnsi" w:hAnsiTheme="majorHAnsi" w:cstheme="majorHAnsi"/>
          <w:color w:val="000000"/>
          <w:sz w:val="20"/>
          <w:szCs w:val="20"/>
        </w:rPr>
        <w:t xml:space="preserve">the </w:t>
      </w:r>
      <w:r w:rsidR="00683E61" w:rsidRPr="00E60DD1">
        <w:rPr>
          <w:rFonts w:asciiTheme="majorHAnsi" w:eastAsia="Times New Roman" w:hAnsiTheme="majorHAnsi" w:cstheme="majorHAnsi"/>
          <w:color w:val="000000"/>
          <w:sz w:val="20"/>
          <w:szCs w:val="20"/>
          <w:lang w:val="en-US"/>
        </w:rPr>
        <w:t>headstones of servicemembers with a Star of David.</w:t>
      </w:r>
      <w:r w:rsidR="00E60DD1">
        <w:rPr>
          <w:rFonts w:asciiTheme="majorHAnsi" w:eastAsia="Times New Roman" w:hAnsiTheme="majorHAnsi" w:cstheme="majorHAnsi"/>
          <w:sz w:val="20"/>
          <w:szCs w:val="20"/>
          <w:lang w:val="en-US"/>
        </w:rPr>
        <w:t xml:space="preserve"> </w:t>
      </w:r>
      <w:r w:rsidR="00683E61" w:rsidRPr="00E60DD1">
        <w:rPr>
          <w:rFonts w:asciiTheme="majorHAnsi" w:hAnsiTheme="majorHAnsi" w:cstheme="majorHAnsi"/>
          <w:sz w:val="20"/>
          <w:szCs w:val="20"/>
        </w:rPr>
        <w:t xml:space="preserve">Please </w:t>
      </w:r>
      <w:r w:rsidR="00E60DD1" w:rsidRPr="00E60DD1">
        <w:rPr>
          <w:rFonts w:asciiTheme="majorHAnsi" w:hAnsiTheme="majorHAnsi" w:cstheme="majorHAnsi"/>
          <w:sz w:val="20"/>
          <w:szCs w:val="20"/>
        </w:rPr>
        <w:t xml:space="preserve">take a moment to stop and say their </w:t>
      </w:r>
      <w:r w:rsidR="00683E61" w:rsidRPr="00E60DD1">
        <w:rPr>
          <w:rFonts w:asciiTheme="majorHAnsi" w:hAnsiTheme="majorHAnsi" w:cstheme="majorHAnsi"/>
          <w:sz w:val="20"/>
          <w:szCs w:val="20"/>
        </w:rPr>
        <w:t>name,</w:t>
      </w:r>
      <w:r w:rsidR="00E60DD1" w:rsidRPr="00E60DD1">
        <w:rPr>
          <w:rFonts w:asciiTheme="majorHAnsi" w:hAnsiTheme="majorHAnsi" w:cstheme="majorHAnsi"/>
          <w:sz w:val="20"/>
          <w:szCs w:val="20"/>
        </w:rPr>
        <w:t xml:space="preserve"> </w:t>
      </w:r>
      <w:r w:rsidR="00E60DD1" w:rsidRPr="00AD4659">
        <w:rPr>
          <w:rFonts w:asciiTheme="majorHAnsi" w:hAnsiTheme="majorHAnsi" w:cstheme="majorHAnsi"/>
          <w:b/>
          <w:bCs/>
          <w:sz w:val="20"/>
          <w:szCs w:val="20"/>
        </w:rPr>
        <w:t xml:space="preserve">but </w:t>
      </w:r>
      <w:r w:rsidR="0069427B" w:rsidRPr="00AD4659">
        <w:rPr>
          <w:rFonts w:asciiTheme="majorHAnsi" w:hAnsiTheme="majorHAnsi" w:cstheme="majorHAnsi"/>
          <w:b/>
          <w:bCs/>
          <w:sz w:val="20"/>
          <w:szCs w:val="20"/>
        </w:rPr>
        <w:t xml:space="preserve">do </w:t>
      </w:r>
      <w:r w:rsidR="00E60DD1" w:rsidRPr="00AD4659">
        <w:rPr>
          <w:rFonts w:asciiTheme="majorHAnsi" w:hAnsiTheme="majorHAnsi" w:cstheme="majorHAnsi"/>
          <w:b/>
          <w:bCs/>
          <w:sz w:val="20"/>
          <w:szCs w:val="20"/>
        </w:rPr>
        <w:t>no</w:t>
      </w:r>
      <w:r w:rsidR="0069427B" w:rsidRPr="00AD4659">
        <w:rPr>
          <w:rFonts w:asciiTheme="majorHAnsi" w:hAnsiTheme="majorHAnsi" w:cstheme="majorHAnsi"/>
          <w:b/>
          <w:bCs/>
          <w:sz w:val="20"/>
          <w:szCs w:val="20"/>
        </w:rPr>
        <w:t>t place a</w:t>
      </w:r>
      <w:r w:rsidR="00E60DD1" w:rsidRPr="00AD4659">
        <w:rPr>
          <w:rFonts w:asciiTheme="majorHAnsi" w:hAnsiTheme="majorHAnsi" w:cstheme="majorHAnsi"/>
          <w:b/>
          <w:bCs/>
          <w:sz w:val="20"/>
          <w:szCs w:val="20"/>
        </w:rPr>
        <w:t xml:space="preserve"> wreath</w:t>
      </w:r>
      <w:r w:rsidR="00E60DD1" w:rsidRPr="00E60DD1">
        <w:rPr>
          <w:rFonts w:asciiTheme="majorHAnsi" w:hAnsiTheme="majorHAnsi" w:cstheme="majorHAnsi"/>
          <w:sz w:val="20"/>
          <w:szCs w:val="20"/>
        </w:rPr>
        <w:t>.</w:t>
      </w:r>
      <w:r w:rsidR="00683E61" w:rsidRPr="00E60DD1">
        <w:rPr>
          <w:rFonts w:asciiTheme="majorHAnsi" w:hAnsiTheme="majorHAnsi" w:cstheme="majorHAnsi"/>
          <w:sz w:val="20"/>
          <w:szCs w:val="20"/>
        </w:rPr>
        <w:t xml:space="preserve"> </w:t>
      </w:r>
      <w:r w:rsidR="001445CB" w:rsidRPr="00AD4659">
        <w:rPr>
          <w:rFonts w:asciiTheme="majorHAnsi" w:hAnsiTheme="majorHAnsi" w:cstheme="majorHAnsi"/>
          <w:i/>
          <w:iCs/>
          <w:sz w:val="20"/>
          <w:szCs w:val="20"/>
        </w:rPr>
        <w:t>(Important: I</w:t>
      </w:r>
      <w:r w:rsidR="00683E61" w:rsidRPr="00AD4659">
        <w:rPr>
          <w:rFonts w:asciiTheme="majorHAnsi" w:hAnsiTheme="majorHAnsi" w:cstheme="majorHAnsi"/>
          <w:i/>
          <w:iCs/>
          <w:sz w:val="20"/>
          <w:szCs w:val="20"/>
        </w:rPr>
        <w:t>f you come to a headstone</w:t>
      </w:r>
      <w:r w:rsidR="0061369E" w:rsidRPr="00AD4659">
        <w:rPr>
          <w:rFonts w:asciiTheme="majorHAnsi" w:hAnsiTheme="majorHAnsi" w:cstheme="majorHAnsi"/>
          <w:i/>
          <w:iCs/>
          <w:sz w:val="20"/>
          <w:szCs w:val="20"/>
        </w:rPr>
        <w:t xml:space="preserve"> with a Star of David and a wreath is </w:t>
      </w:r>
      <w:r w:rsidR="0061369E" w:rsidRPr="00AD4659">
        <w:rPr>
          <w:rFonts w:asciiTheme="majorHAnsi" w:hAnsiTheme="majorHAnsi" w:cstheme="majorHAnsi"/>
          <w:b/>
          <w:bCs/>
          <w:i/>
          <w:iCs/>
          <w:sz w:val="20"/>
          <w:szCs w:val="20"/>
        </w:rPr>
        <w:t>already</w:t>
      </w:r>
      <w:r w:rsidR="0061369E" w:rsidRPr="00AD4659">
        <w:rPr>
          <w:rFonts w:asciiTheme="majorHAnsi" w:hAnsiTheme="majorHAnsi" w:cstheme="majorHAnsi"/>
          <w:i/>
          <w:iCs/>
          <w:sz w:val="20"/>
          <w:szCs w:val="20"/>
        </w:rPr>
        <w:t xml:space="preserve"> placed there</w:t>
      </w:r>
      <w:r w:rsidR="00683E61" w:rsidRPr="00AD4659">
        <w:rPr>
          <w:rFonts w:asciiTheme="majorHAnsi" w:hAnsiTheme="majorHAnsi" w:cstheme="majorHAnsi"/>
          <w:i/>
          <w:iCs/>
          <w:sz w:val="20"/>
          <w:szCs w:val="20"/>
        </w:rPr>
        <w:t xml:space="preserve">, please leave it as this may have been placed </w:t>
      </w:r>
      <w:r w:rsidR="0069427B" w:rsidRPr="00AD4659">
        <w:rPr>
          <w:rFonts w:asciiTheme="majorHAnsi" w:hAnsiTheme="majorHAnsi" w:cstheme="majorHAnsi"/>
          <w:i/>
          <w:iCs/>
          <w:sz w:val="20"/>
          <w:szCs w:val="20"/>
        </w:rPr>
        <w:t xml:space="preserve">directly </w:t>
      </w:r>
      <w:r w:rsidR="00683E61" w:rsidRPr="00AD4659">
        <w:rPr>
          <w:rFonts w:asciiTheme="majorHAnsi" w:hAnsiTheme="majorHAnsi" w:cstheme="majorHAnsi"/>
          <w:i/>
          <w:iCs/>
          <w:sz w:val="20"/>
          <w:szCs w:val="20"/>
        </w:rPr>
        <w:t xml:space="preserve">by </w:t>
      </w:r>
      <w:r w:rsidR="0069427B" w:rsidRPr="00AD4659">
        <w:rPr>
          <w:rFonts w:asciiTheme="majorHAnsi" w:hAnsiTheme="majorHAnsi" w:cstheme="majorHAnsi"/>
          <w:i/>
          <w:iCs/>
          <w:sz w:val="20"/>
          <w:szCs w:val="20"/>
        </w:rPr>
        <w:t>family</w:t>
      </w:r>
      <w:r w:rsidR="006B3E43" w:rsidRPr="00AD4659">
        <w:rPr>
          <w:rFonts w:asciiTheme="majorHAnsi" w:hAnsiTheme="majorHAnsi" w:cstheme="majorHAnsi"/>
          <w:i/>
          <w:iCs/>
          <w:sz w:val="20"/>
          <w:szCs w:val="20"/>
        </w:rPr>
        <w:t xml:space="preserve"> or</w:t>
      </w:r>
      <w:r w:rsidR="0069427B" w:rsidRPr="00AD4659">
        <w:rPr>
          <w:rFonts w:asciiTheme="majorHAnsi" w:hAnsiTheme="majorHAnsi" w:cstheme="majorHAnsi"/>
          <w:i/>
          <w:iCs/>
          <w:sz w:val="20"/>
          <w:szCs w:val="20"/>
        </w:rPr>
        <w:t xml:space="preserve"> friends</w:t>
      </w:r>
      <w:r w:rsidRPr="00AD4659">
        <w:rPr>
          <w:rFonts w:asciiTheme="majorHAnsi" w:hAnsiTheme="majorHAnsi" w:cstheme="majorHAnsi"/>
          <w:i/>
          <w:iCs/>
          <w:sz w:val="20"/>
          <w:szCs w:val="20"/>
        </w:rPr>
        <w:t>.)</w:t>
      </w:r>
    </w:p>
    <w:p w14:paraId="76FE5231" w14:textId="15A41CFD" w:rsidR="009400D7" w:rsidRDefault="009400D7" w:rsidP="00E60DD1">
      <w:pPr>
        <w:ind w:left="1440"/>
        <w:rPr>
          <w:rFonts w:asciiTheme="majorHAnsi" w:hAnsiTheme="majorHAnsi" w:cstheme="majorHAnsi"/>
          <w:sz w:val="20"/>
          <w:szCs w:val="20"/>
        </w:rPr>
      </w:pPr>
    </w:p>
    <w:p w14:paraId="120C8903" w14:textId="77777777" w:rsidR="004313A2" w:rsidRDefault="004313A2">
      <w:pPr>
        <w:autoSpaceDE w:val="0"/>
        <w:autoSpaceDN w:val="0"/>
        <w:ind w:left="720"/>
        <w:rPr>
          <w:rFonts w:asciiTheme="majorHAnsi" w:hAnsiTheme="majorHAnsi" w:cstheme="majorHAnsi"/>
          <w:sz w:val="20"/>
          <w:szCs w:val="20"/>
        </w:rPr>
      </w:pPr>
    </w:p>
    <w:p w14:paraId="52871196" w14:textId="7446A4D3" w:rsidR="00EE199D" w:rsidRDefault="009400D7">
      <w:pPr>
        <w:autoSpaceDE w:val="0"/>
        <w:autoSpaceDN w:val="0"/>
        <w:ind w:left="720"/>
        <w:rPr>
          <w:rFonts w:asciiTheme="majorHAnsi" w:hAnsiTheme="majorHAnsi" w:cstheme="majorHAnsi"/>
          <w:sz w:val="20"/>
          <w:szCs w:val="20"/>
        </w:rPr>
      </w:pPr>
      <w:r w:rsidRPr="00AD4659">
        <w:rPr>
          <w:rFonts w:asciiTheme="majorHAnsi" w:hAnsiTheme="majorHAnsi" w:cstheme="majorHAnsi"/>
          <w:sz w:val="20"/>
          <w:szCs w:val="20"/>
        </w:rPr>
        <w:t xml:space="preserve">Parents, guardians, and chaperones – </w:t>
      </w:r>
      <w:r>
        <w:rPr>
          <w:rFonts w:asciiTheme="majorHAnsi" w:hAnsiTheme="majorHAnsi" w:cstheme="majorHAnsi"/>
          <w:sz w:val="20"/>
          <w:szCs w:val="20"/>
        </w:rPr>
        <w:t>Please</w:t>
      </w:r>
      <w:r w:rsidRPr="00AD4659">
        <w:rPr>
          <w:rFonts w:asciiTheme="majorHAnsi" w:hAnsiTheme="majorHAnsi" w:cstheme="majorHAnsi"/>
          <w:sz w:val="20"/>
          <w:szCs w:val="20"/>
        </w:rPr>
        <w:t xml:space="preserve"> communicate th</w:t>
      </w:r>
      <w:r>
        <w:rPr>
          <w:rFonts w:asciiTheme="majorHAnsi" w:hAnsiTheme="majorHAnsi" w:cstheme="majorHAnsi"/>
          <w:sz w:val="20"/>
          <w:szCs w:val="20"/>
        </w:rPr>
        <w:t>ese</w:t>
      </w:r>
      <w:r w:rsidRPr="00AD4659">
        <w:rPr>
          <w:rFonts w:asciiTheme="majorHAnsi" w:hAnsiTheme="majorHAnsi" w:cstheme="majorHAnsi"/>
          <w:sz w:val="20"/>
          <w:szCs w:val="20"/>
        </w:rPr>
        <w:t xml:space="preserve"> instruct</w:t>
      </w:r>
      <w:r>
        <w:rPr>
          <w:rFonts w:asciiTheme="majorHAnsi" w:hAnsiTheme="majorHAnsi" w:cstheme="majorHAnsi"/>
          <w:sz w:val="20"/>
          <w:szCs w:val="20"/>
        </w:rPr>
        <w:t>ions</w:t>
      </w:r>
      <w:r w:rsidRPr="00AD4659">
        <w:rPr>
          <w:rFonts w:asciiTheme="majorHAnsi" w:hAnsiTheme="majorHAnsi" w:cstheme="majorHAnsi"/>
          <w:sz w:val="20"/>
          <w:szCs w:val="20"/>
        </w:rPr>
        <w:t xml:space="preserve"> to your children participating today</w:t>
      </w:r>
      <w:r w:rsidR="004313A2">
        <w:rPr>
          <w:rFonts w:asciiTheme="majorHAnsi" w:hAnsiTheme="majorHAnsi" w:cstheme="majorHAnsi"/>
          <w:sz w:val="20"/>
          <w:szCs w:val="20"/>
        </w:rPr>
        <w:t>,</w:t>
      </w:r>
      <w:r w:rsidRPr="00AD4659">
        <w:rPr>
          <w:rFonts w:asciiTheme="majorHAnsi" w:hAnsiTheme="majorHAnsi" w:cstheme="majorHAnsi"/>
          <w:sz w:val="20"/>
          <w:szCs w:val="20"/>
        </w:rPr>
        <w:t xml:space="preserve"> to ensure they understand which gravesites should </w:t>
      </w:r>
      <w:r w:rsidR="004313A2">
        <w:rPr>
          <w:rFonts w:asciiTheme="majorHAnsi" w:hAnsiTheme="majorHAnsi" w:cstheme="majorHAnsi"/>
          <w:sz w:val="20"/>
          <w:szCs w:val="20"/>
        </w:rPr>
        <w:t xml:space="preserve">or should </w:t>
      </w:r>
      <w:r w:rsidRPr="00AD4659">
        <w:rPr>
          <w:rFonts w:asciiTheme="majorHAnsi" w:hAnsiTheme="majorHAnsi" w:cstheme="majorHAnsi"/>
          <w:sz w:val="20"/>
          <w:szCs w:val="20"/>
        </w:rPr>
        <w:t>not receive a wreath.</w:t>
      </w:r>
    </w:p>
    <w:p w14:paraId="68F4C08E" w14:textId="77777777" w:rsidR="00EE199D" w:rsidRDefault="00EE199D" w:rsidP="00AD4659">
      <w:pPr>
        <w:autoSpaceDE w:val="0"/>
        <w:autoSpaceDN w:val="0"/>
        <w:ind w:left="720"/>
        <w:rPr>
          <w:rFonts w:asciiTheme="majorHAnsi" w:hAnsiTheme="majorHAnsi" w:cstheme="majorHAnsi"/>
          <w:sz w:val="20"/>
          <w:szCs w:val="20"/>
        </w:rPr>
      </w:pPr>
    </w:p>
    <w:p w14:paraId="4CBAC08D" w14:textId="58A81139" w:rsidR="00F114BE" w:rsidRPr="00E60DD1" w:rsidRDefault="00E60DD1" w:rsidP="00AD4659">
      <w:pPr>
        <w:ind w:left="720"/>
        <w:rPr>
          <w:rFonts w:asciiTheme="majorHAnsi" w:hAnsiTheme="majorHAnsi" w:cstheme="majorHAnsi"/>
          <w:b/>
          <w:sz w:val="20"/>
          <w:szCs w:val="20"/>
        </w:rPr>
      </w:pPr>
      <w:r w:rsidRPr="00E60DD1">
        <w:rPr>
          <w:rFonts w:asciiTheme="majorHAnsi" w:hAnsiTheme="majorHAnsi" w:cstheme="majorHAnsi"/>
          <w:b/>
          <w:sz w:val="20"/>
          <w:szCs w:val="20"/>
        </w:rPr>
        <w:t>Wreath Laying Procedure</w:t>
      </w:r>
    </w:p>
    <w:p w14:paraId="3379B7C4" w14:textId="095B1751" w:rsidR="00F114BE" w:rsidRPr="00E60DD1" w:rsidRDefault="00E60DD1" w:rsidP="00AD4659">
      <w:pPr>
        <w:numPr>
          <w:ilvl w:val="0"/>
          <w:numId w:val="1"/>
        </w:numPr>
        <w:ind w:left="1080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sz w:val="20"/>
          <w:szCs w:val="20"/>
        </w:rPr>
        <w:t>Receive the wreath and approach the headstone.</w:t>
      </w:r>
    </w:p>
    <w:p w14:paraId="5F8BAC2C" w14:textId="7905E071" w:rsidR="00F114BE" w:rsidRPr="00E60DD1" w:rsidRDefault="00E60DD1" w:rsidP="00AD4659">
      <w:pPr>
        <w:numPr>
          <w:ilvl w:val="0"/>
          <w:numId w:val="1"/>
        </w:numPr>
        <w:ind w:left="1080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sz w:val="20"/>
          <w:szCs w:val="20"/>
        </w:rPr>
        <w:t>Extend the wreath outward, offering it to the veteran.</w:t>
      </w:r>
    </w:p>
    <w:p w14:paraId="0C590940" w14:textId="05BD92CB" w:rsidR="00F114BE" w:rsidRPr="00E60DD1" w:rsidRDefault="00E60DD1" w:rsidP="00AD4659">
      <w:pPr>
        <w:numPr>
          <w:ilvl w:val="0"/>
          <w:numId w:val="1"/>
        </w:numPr>
        <w:ind w:left="1080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sz w:val="20"/>
          <w:szCs w:val="20"/>
        </w:rPr>
        <w:t xml:space="preserve">Place the wreath centered </w:t>
      </w:r>
      <w:r w:rsidR="004313A2">
        <w:rPr>
          <w:rFonts w:asciiTheme="majorHAnsi" w:hAnsiTheme="majorHAnsi" w:cstheme="majorHAnsi"/>
          <w:sz w:val="20"/>
          <w:szCs w:val="20"/>
        </w:rPr>
        <w:t xml:space="preserve">at the headstone, </w:t>
      </w:r>
      <w:r w:rsidRPr="00E60DD1">
        <w:rPr>
          <w:rFonts w:asciiTheme="majorHAnsi" w:hAnsiTheme="majorHAnsi" w:cstheme="majorHAnsi"/>
          <w:sz w:val="20"/>
          <w:szCs w:val="20"/>
        </w:rPr>
        <w:t xml:space="preserve">with the bow </w:t>
      </w:r>
      <w:r w:rsidR="004313A2">
        <w:rPr>
          <w:rFonts w:asciiTheme="majorHAnsi" w:hAnsiTheme="majorHAnsi" w:cstheme="majorHAnsi"/>
          <w:sz w:val="20"/>
          <w:szCs w:val="20"/>
        </w:rPr>
        <w:t>at the</w:t>
      </w:r>
      <w:r w:rsidRPr="00E60DD1">
        <w:rPr>
          <w:rFonts w:asciiTheme="majorHAnsi" w:hAnsiTheme="majorHAnsi" w:cstheme="majorHAnsi"/>
          <w:sz w:val="20"/>
          <w:szCs w:val="20"/>
        </w:rPr>
        <w:t xml:space="preserve"> top. </w:t>
      </w:r>
    </w:p>
    <w:p w14:paraId="4EC499FE" w14:textId="062CBBEA" w:rsidR="00F114BE" w:rsidRPr="00E60DD1" w:rsidRDefault="00E60DD1" w:rsidP="00AD4659">
      <w:pPr>
        <w:numPr>
          <w:ilvl w:val="0"/>
          <w:numId w:val="1"/>
        </w:numPr>
        <w:ind w:left="1080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sz w:val="20"/>
          <w:szCs w:val="20"/>
        </w:rPr>
        <w:t>Say the</w:t>
      </w:r>
      <w:r w:rsidR="004313A2">
        <w:rPr>
          <w:rFonts w:asciiTheme="majorHAnsi" w:hAnsiTheme="majorHAnsi" w:cstheme="majorHAnsi"/>
          <w:sz w:val="20"/>
          <w:szCs w:val="20"/>
        </w:rPr>
        <w:t xml:space="preserve"> veteran's </w:t>
      </w:r>
      <w:r w:rsidRPr="00E60DD1">
        <w:rPr>
          <w:rFonts w:asciiTheme="majorHAnsi" w:hAnsiTheme="majorHAnsi" w:cstheme="majorHAnsi"/>
          <w:sz w:val="20"/>
          <w:szCs w:val="20"/>
        </w:rPr>
        <w:t>name aloud.</w:t>
      </w:r>
    </w:p>
    <w:p w14:paraId="7C7C97E7" w14:textId="657FEE4F" w:rsidR="00E60DD1" w:rsidRDefault="00683E61" w:rsidP="00AD4659">
      <w:pPr>
        <w:numPr>
          <w:ilvl w:val="0"/>
          <w:numId w:val="1"/>
        </w:numPr>
        <w:ind w:left="1080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sz w:val="20"/>
          <w:szCs w:val="20"/>
        </w:rPr>
        <w:t xml:space="preserve">Please do </w:t>
      </w:r>
      <w:r w:rsidRPr="00AD4659">
        <w:rPr>
          <w:rFonts w:asciiTheme="majorHAnsi" w:hAnsiTheme="majorHAnsi" w:cstheme="majorHAnsi"/>
          <w:b/>
          <w:bCs/>
          <w:sz w:val="20"/>
          <w:szCs w:val="20"/>
        </w:rPr>
        <w:t>not</w:t>
      </w:r>
      <w:r w:rsidRPr="00E60DD1">
        <w:rPr>
          <w:rFonts w:asciiTheme="majorHAnsi" w:hAnsiTheme="majorHAnsi" w:cstheme="majorHAnsi"/>
          <w:sz w:val="20"/>
          <w:szCs w:val="20"/>
        </w:rPr>
        <w:t xml:space="preserve"> remove any items already placed at headstones, </w:t>
      </w:r>
      <w:r w:rsidR="0069427B">
        <w:rPr>
          <w:rFonts w:asciiTheme="majorHAnsi" w:hAnsiTheme="majorHAnsi" w:cstheme="majorHAnsi"/>
          <w:sz w:val="20"/>
          <w:szCs w:val="20"/>
        </w:rPr>
        <w:t>such as</w:t>
      </w:r>
      <w:r w:rsidRPr="00E60DD1">
        <w:rPr>
          <w:rFonts w:asciiTheme="majorHAnsi" w:hAnsiTheme="majorHAnsi" w:cstheme="majorHAnsi"/>
          <w:sz w:val="20"/>
          <w:szCs w:val="20"/>
        </w:rPr>
        <w:t xml:space="preserve"> other wreaths, flowers, </w:t>
      </w:r>
      <w:r w:rsidR="00E60DD1" w:rsidRPr="00E60DD1">
        <w:rPr>
          <w:rFonts w:asciiTheme="majorHAnsi" w:hAnsiTheme="majorHAnsi" w:cstheme="majorHAnsi"/>
          <w:sz w:val="20"/>
          <w:szCs w:val="20"/>
        </w:rPr>
        <w:t xml:space="preserve">and other tokens left by </w:t>
      </w:r>
      <w:r w:rsidR="0069427B">
        <w:rPr>
          <w:rFonts w:asciiTheme="majorHAnsi" w:hAnsiTheme="majorHAnsi" w:cstheme="majorHAnsi"/>
          <w:sz w:val="20"/>
          <w:szCs w:val="20"/>
        </w:rPr>
        <w:t>family or friends</w:t>
      </w:r>
      <w:r w:rsidR="00E60DD1" w:rsidRPr="00E60DD1">
        <w:rPr>
          <w:rFonts w:asciiTheme="majorHAnsi" w:hAnsiTheme="majorHAnsi" w:cstheme="majorHAnsi"/>
          <w:sz w:val="20"/>
          <w:szCs w:val="20"/>
        </w:rPr>
        <w:t>.</w:t>
      </w:r>
    </w:p>
    <w:p w14:paraId="2DBA62EF" w14:textId="20D091F8" w:rsidR="00F114BE" w:rsidRPr="00E60DD1" w:rsidRDefault="00E60DD1" w:rsidP="00AD4659">
      <w:pPr>
        <w:numPr>
          <w:ilvl w:val="0"/>
          <w:numId w:val="1"/>
        </w:numPr>
        <w:ind w:left="1080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sz w:val="20"/>
          <w:szCs w:val="20"/>
        </w:rPr>
        <w:t xml:space="preserve">For military and cadets - render a slow salute or place a right hand over your heart. </w:t>
      </w:r>
    </w:p>
    <w:p w14:paraId="4C076A62" w14:textId="77777777" w:rsidR="00F114BE" w:rsidRPr="00E60DD1" w:rsidRDefault="00F114BE" w:rsidP="00E60DD1">
      <w:pPr>
        <w:rPr>
          <w:rFonts w:asciiTheme="majorHAnsi" w:hAnsiTheme="majorHAnsi" w:cstheme="majorHAnsi"/>
          <w:sz w:val="20"/>
          <w:szCs w:val="20"/>
        </w:rPr>
      </w:pPr>
    </w:p>
    <w:p w14:paraId="53890692" w14:textId="758475F3" w:rsidR="00F114BE" w:rsidRDefault="00E60DD1">
      <w:pPr>
        <w:jc w:val="center"/>
        <w:rPr>
          <w:rFonts w:asciiTheme="majorHAnsi" w:hAnsiTheme="majorHAnsi" w:cstheme="majorHAnsi"/>
          <w:sz w:val="20"/>
          <w:szCs w:val="20"/>
        </w:rPr>
      </w:pPr>
      <w:r w:rsidRPr="00E60DD1">
        <w:rPr>
          <w:rFonts w:asciiTheme="majorHAnsi" w:hAnsiTheme="majorHAnsi" w:cstheme="majorHAnsi"/>
          <w:sz w:val="20"/>
          <w:szCs w:val="20"/>
        </w:rPr>
        <w:t xml:space="preserve">Feel free to take a tag from the back of any wreath as a memento of your efforts today. With over </w:t>
      </w:r>
      <w:r w:rsidRPr="00E60DD1">
        <w:rPr>
          <w:rFonts w:asciiTheme="majorHAnsi" w:hAnsiTheme="majorHAnsi" w:cstheme="majorHAnsi"/>
          <w:sz w:val="20"/>
          <w:szCs w:val="20"/>
          <w:highlight w:val="yellow"/>
        </w:rPr>
        <w:t>{{Insert number of veteran graves}}</w:t>
      </w:r>
      <w:r w:rsidRPr="00E60DD1">
        <w:rPr>
          <w:rFonts w:asciiTheme="majorHAnsi" w:hAnsiTheme="majorHAnsi" w:cstheme="majorHAnsi"/>
          <w:sz w:val="20"/>
          <w:szCs w:val="20"/>
        </w:rPr>
        <w:t xml:space="preserve"> laid to rest at </w:t>
      </w:r>
      <w:r w:rsidRPr="00E60DD1">
        <w:rPr>
          <w:rFonts w:asciiTheme="majorHAnsi" w:hAnsiTheme="majorHAnsi" w:cstheme="majorHAnsi"/>
          <w:sz w:val="20"/>
          <w:szCs w:val="20"/>
          <w:highlight w:val="yellow"/>
        </w:rPr>
        <w:t xml:space="preserve">{{insert cemetery name}} </w:t>
      </w:r>
      <w:r w:rsidRPr="00E60DD1">
        <w:rPr>
          <w:rFonts w:asciiTheme="majorHAnsi" w:hAnsiTheme="majorHAnsi" w:cstheme="majorHAnsi"/>
          <w:sz w:val="20"/>
          <w:szCs w:val="20"/>
        </w:rPr>
        <w:t>we couldn’t do this without you!</w:t>
      </w:r>
    </w:p>
    <w:p w14:paraId="75ADF451" w14:textId="77777777" w:rsidR="00E60DD1" w:rsidRPr="00E60DD1" w:rsidRDefault="00E60DD1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584F12B4" w14:textId="656A3030" w:rsidR="00F114BE" w:rsidRDefault="00E60DD1" w:rsidP="00E60DD1">
      <w:pPr>
        <w:ind w:right="-180"/>
        <w:jc w:val="center"/>
        <w:rPr>
          <w:rFonts w:asciiTheme="majorHAnsi" w:hAnsiTheme="majorHAnsi" w:cstheme="majorHAnsi"/>
          <w:b/>
        </w:rPr>
      </w:pPr>
      <w:r w:rsidRPr="00E60DD1">
        <w:rPr>
          <w:rFonts w:asciiTheme="majorHAnsi" w:hAnsiTheme="majorHAnsi" w:cstheme="majorHAnsi"/>
          <w:b/>
        </w:rPr>
        <w:t>THANK YOU for helping us REMEMBER, HONOR, and TEACH on National Wreaths Across America Day!</w:t>
      </w:r>
    </w:p>
    <w:p w14:paraId="5784DDC8" w14:textId="1F3D1880" w:rsidR="00A4189B" w:rsidRDefault="00A4189B" w:rsidP="00A4189B">
      <w:pPr>
        <w:spacing w:line="240" w:lineRule="auto"/>
        <w:rPr>
          <w:rFonts w:ascii="Calibri" w:eastAsia="Times New Roman" w:hAnsi="Calibri" w:cs="Calibri"/>
          <w:color w:val="000000"/>
          <w:lang w:val="en-US"/>
        </w:rPr>
      </w:pPr>
    </w:p>
    <w:p w14:paraId="05E1ADFC" w14:textId="3DDC5AF6" w:rsidR="00A4189B" w:rsidRDefault="00A4189B" w:rsidP="00A4189B">
      <w:pPr>
        <w:spacing w:line="240" w:lineRule="auto"/>
        <w:rPr>
          <w:rFonts w:ascii="Calibri" w:eastAsia="Times New Roman" w:hAnsi="Calibri" w:cs="Calibri"/>
          <w:color w:val="000000"/>
          <w:lang w:val="en-US"/>
        </w:rPr>
      </w:pPr>
    </w:p>
    <w:p w14:paraId="26E3869B" w14:textId="6149E522" w:rsidR="00A4189B" w:rsidRDefault="00A4189B" w:rsidP="00A4189B">
      <w:pPr>
        <w:spacing w:line="240" w:lineRule="auto"/>
        <w:rPr>
          <w:rFonts w:ascii="Calibri" w:eastAsia="Times New Roman" w:hAnsi="Calibri" w:cs="Calibri"/>
          <w:color w:val="000000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>To all WAA Volunteers:</w:t>
      </w:r>
    </w:p>
    <w:p w14:paraId="6AE840C9" w14:textId="6B0A4D63" w:rsidR="0006385C" w:rsidRDefault="0006385C" w:rsidP="00A4189B">
      <w:pPr>
        <w:spacing w:line="240" w:lineRule="auto"/>
        <w:rPr>
          <w:rFonts w:ascii="Calibri" w:eastAsia="Times New Roman" w:hAnsi="Calibri" w:cs="Calibri"/>
          <w:color w:val="000000"/>
          <w:lang w:val="en-US"/>
        </w:rPr>
      </w:pPr>
    </w:p>
    <w:p w14:paraId="0547BE3D" w14:textId="77777777" w:rsidR="0006385C" w:rsidRPr="00A4189B" w:rsidRDefault="0006385C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1AFC154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E9875E7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>Thank you for being here today…</w:t>
      </w:r>
    </w:p>
    <w:p w14:paraId="49EFF636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C5578D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>Before you get started, there are some items to be brought to your attention, to make your experience even better.</w:t>
      </w:r>
    </w:p>
    <w:p w14:paraId="4EBC7F35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068FCEE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 xml:space="preserve">1) Each wreath you’ll be placing is handmade and unique. They are made of balsam fir grown in the </w:t>
      </w:r>
      <w:proofErr w:type="spellStart"/>
      <w:r w:rsidRPr="00A4189B">
        <w:rPr>
          <w:rFonts w:ascii="Calibri" w:eastAsia="Times New Roman" w:hAnsi="Calibri" w:cs="Calibri"/>
          <w:color w:val="000000"/>
          <w:lang w:val="en-US"/>
        </w:rPr>
        <w:t>Downeast</w:t>
      </w:r>
      <w:proofErr w:type="spellEnd"/>
      <w:r w:rsidRPr="00A4189B">
        <w:rPr>
          <w:rFonts w:ascii="Calibri" w:eastAsia="Times New Roman" w:hAnsi="Calibri" w:cs="Calibri"/>
          <w:color w:val="000000"/>
          <w:lang w:val="en-US"/>
        </w:rPr>
        <w:t xml:space="preserve"> region of Maine, USA, with pride.</w:t>
      </w:r>
    </w:p>
    <w:p w14:paraId="46BC06C9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65D1C12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 xml:space="preserve">2) Some of the needles do become detached during the making, packing, and transportation of the wreaths. Please keep in mind that every wreath has tens of thousands of </w:t>
      </w:r>
      <w:proofErr w:type="gramStart"/>
      <w:r w:rsidRPr="00A4189B">
        <w:rPr>
          <w:rFonts w:ascii="Calibri" w:eastAsia="Times New Roman" w:hAnsi="Calibri" w:cs="Calibri"/>
          <w:color w:val="000000"/>
          <w:lang w:val="en-US"/>
        </w:rPr>
        <w:t>needles</w:t>
      </w:r>
      <w:proofErr w:type="gramEnd"/>
      <w:r w:rsidRPr="00A4189B">
        <w:rPr>
          <w:rFonts w:ascii="Calibri" w:eastAsia="Times New Roman" w:hAnsi="Calibri" w:cs="Calibri"/>
          <w:color w:val="000000"/>
          <w:lang w:val="en-US"/>
        </w:rPr>
        <w:t xml:space="preserve"> and it is normal for this to happen.</w:t>
      </w:r>
    </w:p>
    <w:p w14:paraId="2D0AAA38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D30EB5B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>3) Because the wreaths are packed tightly in boxes, it will take 2-3 hours for them to fully relax to their natural circular shape.</w:t>
      </w:r>
    </w:p>
    <w:p w14:paraId="28C1C0B3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C0A672C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>4) Before placing a wreath on a headstone, take a minute to re-fluff the greens and rearrange the bow.  When the wreath is finally laid at the headstone, please make sure the bow is at the 12:00 position.</w:t>
      </w:r>
    </w:p>
    <w:p w14:paraId="2624DC27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1E7D7C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>It is important to have that intimate moment with the hero you are honoring, but please remember to take a step back and look at the complete picture of what all of us have accomplished through the mission to REMEMBER, HONOR, and TEACH.</w:t>
      </w:r>
    </w:p>
    <w:p w14:paraId="7FC0FC86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9A491E6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>Again, thank you for your patriotism. Without you, National Wreaths Across America Day would not be so nice.</w:t>
      </w:r>
    </w:p>
    <w:p w14:paraId="297DE9B7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7BDE0E" w14:textId="4586339F" w:rsidR="00A4189B" w:rsidRDefault="00A4189B" w:rsidP="00A4189B">
      <w:pPr>
        <w:spacing w:line="240" w:lineRule="auto"/>
        <w:rPr>
          <w:rFonts w:ascii="Calibri" w:eastAsia="Times New Roman" w:hAnsi="Calibri" w:cs="Calibri"/>
          <w:color w:val="000000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>God Bless our Veterans and God Bless America.</w:t>
      </w:r>
    </w:p>
    <w:p w14:paraId="48773952" w14:textId="20DEE179" w:rsidR="00A4189B" w:rsidRDefault="00A4189B" w:rsidP="00A4189B">
      <w:pPr>
        <w:spacing w:line="240" w:lineRule="auto"/>
        <w:rPr>
          <w:rFonts w:ascii="Calibri" w:eastAsia="Times New Roman" w:hAnsi="Calibri" w:cs="Calibri"/>
          <w:color w:val="000000"/>
          <w:lang w:val="en-US"/>
        </w:rPr>
      </w:pPr>
    </w:p>
    <w:p w14:paraId="5102B15A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1A536AC" w14:textId="2A2F36AF" w:rsidR="00A4189B" w:rsidRPr="00A4189B" w:rsidRDefault="00A4189B" w:rsidP="00A4189B">
      <w:pPr>
        <w:spacing w:line="240" w:lineRule="auto"/>
        <w:rPr>
          <w:rFonts w:ascii="Calibri" w:eastAsia="Times New Roman" w:hAnsi="Calibri" w:cs="Calibri"/>
          <w:color w:val="000000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>With thanks,</w:t>
      </w:r>
    </w:p>
    <w:p w14:paraId="03437051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D388268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189B">
        <w:rPr>
          <w:rFonts w:ascii="Pacifico" w:eastAsia="Times New Roman" w:hAnsi="Pacifico" w:cs="Times New Roman"/>
          <w:color w:val="000000"/>
          <w:lang w:val="en-US"/>
        </w:rPr>
        <w:t>Morrill Worcester</w:t>
      </w:r>
    </w:p>
    <w:p w14:paraId="0BEFA55B" w14:textId="77777777" w:rsidR="00A4189B" w:rsidRPr="00A4189B" w:rsidRDefault="00A4189B" w:rsidP="00A418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A748D0" w14:textId="77777777" w:rsidR="00A4189B" w:rsidRPr="00A4189B" w:rsidRDefault="00A4189B" w:rsidP="00A4189B">
      <w:pPr>
        <w:spacing w:line="240" w:lineRule="auto"/>
        <w:rPr>
          <w:rFonts w:ascii="Calibri" w:eastAsia="Times New Roman" w:hAnsi="Calibri" w:cs="Calibri"/>
          <w:color w:val="000000"/>
          <w:lang w:val="en-US"/>
        </w:rPr>
      </w:pPr>
      <w:r w:rsidRPr="00A4189B">
        <w:rPr>
          <w:rFonts w:ascii="Calibri" w:eastAsia="Times New Roman" w:hAnsi="Calibri" w:cs="Calibri"/>
          <w:color w:val="000000"/>
          <w:lang w:val="en-US"/>
        </w:rPr>
        <w:t>Founder, Wreaths Across America</w:t>
      </w:r>
    </w:p>
    <w:p w14:paraId="43A1023E" w14:textId="77777777" w:rsidR="00A4189B" w:rsidRPr="00A4189B" w:rsidRDefault="00A4189B" w:rsidP="00A4189B">
      <w:pPr>
        <w:spacing w:line="240" w:lineRule="auto"/>
        <w:rPr>
          <w:rFonts w:ascii="Calibri" w:eastAsia="Times New Roman" w:hAnsi="Calibri" w:cs="Calibri"/>
          <w:color w:val="000000"/>
          <w:lang w:val="en-US"/>
        </w:rPr>
      </w:pPr>
    </w:p>
    <w:p w14:paraId="35C784B8" w14:textId="77777777" w:rsidR="00A4189B" w:rsidRPr="00E60DD1" w:rsidRDefault="00A4189B" w:rsidP="00E60DD1">
      <w:pPr>
        <w:ind w:right="-180"/>
        <w:jc w:val="center"/>
        <w:rPr>
          <w:rFonts w:asciiTheme="majorHAnsi" w:hAnsiTheme="majorHAnsi" w:cstheme="majorHAnsi"/>
          <w:b/>
        </w:rPr>
      </w:pPr>
    </w:p>
    <w:sectPr w:rsidR="00A4189B" w:rsidRPr="00E60DD1" w:rsidSect="00AD4659">
      <w:pgSz w:w="12240" w:h="15840"/>
      <w:pgMar w:top="1152" w:right="1008" w:bottom="1008" w:left="1152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cifico">
    <w:panose1 w:val="00000500000000000000"/>
    <w:charset w:val="4D"/>
    <w:family w:val="auto"/>
    <w:pitch w:val="variable"/>
    <w:sig w:usb0="20000207" w:usb1="00000002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E1308"/>
    <w:multiLevelType w:val="multilevel"/>
    <w:tmpl w:val="8584AC76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 w16cid:durableId="1738016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4BE"/>
    <w:rsid w:val="0006385C"/>
    <w:rsid w:val="001445CB"/>
    <w:rsid w:val="003976EC"/>
    <w:rsid w:val="004313A2"/>
    <w:rsid w:val="004D6351"/>
    <w:rsid w:val="0061369E"/>
    <w:rsid w:val="00683E61"/>
    <w:rsid w:val="0069427B"/>
    <w:rsid w:val="006B3E43"/>
    <w:rsid w:val="009400D7"/>
    <w:rsid w:val="00A4189B"/>
    <w:rsid w:val="00AD4579"/>
    <w:rsid w:val="00AD4659"/>
    <w:rsid w:val="00D63321"/>
    <w:rsid w:val="00E60DD1"/>
    <w:rsid w:val="00EE199D"/>
    <w:rsid w:val="00F1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F35E5"/>
  <w15:docId w15:val="{750236F6-D08B-8248-9C4A-57670321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1369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41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2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9540D53C146442BF5E8A3ED5F83D0D" ma:contentTypeVersion="11" ma:contentTypeDescription="Create a new document." ma:contentTypeScope="" ma:versionID="1aad9cde5ffd6cb3201a02aceb128157">
  <xsd:schema xmlns:xsd="http://www.w3.org/2001/XMLSchema" xmlns:xs="http://www.w3.org/2001/XMLSchema" xmlns:p="http://schemas.microsoft.com/office/2006/metadata/properties" xmlns:ns2="6fcd3459-4390-407f-97b4-921dbd2ea5a8" xmlns:ns3="f707ccca-adc2-4df5-b0c4-01ec16e1a853" targetNamespace="http://schemas.microsoft.com/office/2006/metadata/properties" ma:root="true" ma:fieldsID="f021a133f1ee8a279b040d505e8c4e03" ns2:_="" ns3:_="">
    <xsd:import namespace="6fcd3459-4390-407f-97b4-921dbd2ea5a8"/>
    <xsd:import namespace="f707ccca-adc2-4df5-b0c4-01ec16e1a8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cd3459-4390-407f-97b4-921dbd2ea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7ccca-adc2-4df5-b0c4-01ec16e1a85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DAE424-D9BB-45D4-9B9B-293F19392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cd3459-4390-407f-97b4-921dbd2ea5a8"/>
    <ds:schemaRef ds:uri="f707ccca-adc2-4df5-b0c4-01ec16e1a8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CB5404-AD00-4272-95BC-40F4CE3680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126EB9-8A91-4000-8972-3C0E8F86B9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Cannizzaro, George N.</dc:creator>
  <cp:lastModifiedBy>Meagan  Erickson</cp:lastModifiedBy>
  <cp:revision>4</cp:revision>
  <dcterms:created xsi:type="dcterms:W3CDTF">2022-11-22T16:26:00Z</dcterms:created>
  <dcterms:modified xsi:type="dcterms:W3CDTF">2022-11-22T16:29:00Z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0x010100C99540D53C146442BF5E8A3ED5F83D0D</vt:lpwstr>
  </property>
</Properties>
</file>